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E08F" w14:textId="77777777" w:rsidR="009F0B48" w:rsidRDefault="00AB5197" w:rsidP="00AB5197">
      <w:r>
        <w:rPr>
          <w:noProof/>
          <w:lang w:eastAsia="de-DE"/>
        </w:rPr>
        <mc:AlternateContent>
          <mc:Choice Requires="wps">
            <w:drawing>
              <wp:anchor distT="0" distB="0" distL="114300" distR="114300" simplePos="0" relativeHeight="251660288" behindDoc="0" locked="1" layoutInCell="1" allowOverlap="1" wp14:anchorId="3B508D12" wp14:editId="1C40B2A6">
                <wp:simplePos x="0" y="0"/>
                <wp:positionH relativeFrom="column">
                  <wp:align>center</wp:align>
                </wp:positionH>
                <wp:positionV relativeFrom="paragraph">
                  <wp:posOffset>428625</wp:posOffset>
                </wp:positionV>
                <wp:extent cx="3859200" cy="284400"/>
                <wp:effectExtent l="0" t="0" r="8255" b="1905"/>
                <wp:wrapNone/>
                <wp:docPr id="3" name="Textfeld 3"/>
                <wp:cNvGraphicFramePr/>
                <a:graphic xmlns:a="http://schemas.openxmlformats.org/drawingml/2006/main">
                  <a:graphicData uri="http://schemas.microsoft.com/office/word/2010/wordprocessingShape">
                    <wps:wsp>
                      <wps:cNvSpPr txBox="1"/>
                      <wps:spPr>
                        <a:xfrm>
                          <a:off x="0" y="0"/>
                          <a:ext cx="3859200" cy="28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CFF17" w14:textId="77777777" w:rsidR="00AB5197" w:rsidRPr="0039043D" w:rsidRDefault="00AB5197" w:rsidP="00AB5197">
                            <w:pPr>
                              <w:jc w:val="center"/>
                            </w:pPr>
                            <w:r w:rsidRPr="0039043D">
                              <w:t>Stiftung für Entwicklungsfreundliche Diagnostik und Pädagogik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08D12" id="_x0000_t202" coordsize="21600,21600" o:spt="202" path="m,l,21600r21600,l21600,xe">
                <v:stroke joinstyle="miter"/>
                <v:path gradientshapeok="t" o:connecttype="rect"/>
              </v:shapetype>
              <v:shape id="Textfeld 3" o:spid="_x0000_s1026" type="#_x0000_t202" style="position:absolute;margin-left:0;margin-top:33.75pt;width:303.85pt;height:22.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8KdQIAAGUFAAAOAAAAZHJzL2Uyb0RvYy54bWysVEtPGzEQvlfqf7B8L5uEQCFig9IgqkoI&#10;UKHi7HhtYtXrce1JdtNfz9i7eZRyoepld+z5ZsbzzePisq0tW6sQDbiSD48GnCknoTLuueQ/Hq8/&#10;nXEWUbhKWHCq5BsV+eX044eLxk/UCJZgKxUYOXFx0viSLxH9pCiiXKpaxCPwypFSQ6gF0jE8F1UQ&#10;DXmvbTEaDE6LBkLlA0gVI91edUo+zf61VhLvtI4KmS05vQ3zN+TvIn2L6YWYPAfhl0b2zxD/8Ipa&#10;GEdBd66uBAq2CuYvV7WRASJoPJJQF6C1kSrnQNkMB6+yeVgKr3IuRE70O5ri/3Mrb9cP/j4wbL9A&#10;SwVMhDQ+TiJdpnxaHer0p5cy0hOFmx1tqkUm6fL47OScasGZJN3obDwmmdwUe2sfIn5VULMklDxQ&#10;WTJbYn0TsYNuISlYBGuqa2NtPqRWUHMb2FpQES3mN5LzP1DWsabkp8cng+zYQTLvPFuX3KjcDH24&#10;fYZZwo1VCWPdd6WZqXKib8QWUiq3i5/RCaUp1HsMe/z+Ve8x7vIgixwZHO6Ma+Mg5Ozz9Owpq35u&#10;KdMdnmpzkHcSsV20feUXUG2oIQJ0sxK9vDZUtRsR8V4EGg4qNA083tFHWyDWoZc4W0L4/dZ9wlPP&#10;kpazhoat5PHXSgTFmf3mqJvPh9Q0NJ35MD75PKJDONQsDjVuVc+BWmFIq8XLLCY82q2oA9RPtBdm&#10;KSqphJMUu+S4FefYrQDaK1LNZhlE8+gF3rgHL5PrRG/qycf2SQTfNy5Sy9/CdizF5FX/dthk6WC2&#10;QtAmN3ciuGO1J55mOY9Hv3fSsjg8Z9R+O05fAAAA//8DAFBLAwQUAAYACAAAACEAB3fpBt8AAAAH&#10;AQAADwAAAGRycy9kb3ducmV2LnhtbEyPT0+DQBTE7yb9DpvXxIuxS0sKBlkaY/yTeLNUjbct+wQi&#10;+5awW8Bv7/Nkj5OZzPwm3822EyMOvnWkYL2KQCBVzrRUKziUj9c3IHzQZHTnCBX8oIddsbjIdWbc&#10;RK847kMtuIR8phU0IfSZlL5q0Gq/cj0Se19usDqwHGppBj1xue3kJooSaXVLvNDoHu8brL73J6vg&#10;86r+ePHz09sUb+P+4Xks03dTKnW5nO9uQQScw38Y/vAZHQpmOroTGS86BXwkKEjSLQh2kyhNQRw5&#10;tt7EIItcnvMXvwAAAP//AwBQSwECLQAUAAYACAAAACEAtoM4kv4AAADhAQAAEwAAAAAAAAAAAAAA&#10;AAAAAAAAW0NvbnRlbnRfVHlwZXNdLnhtbFBLAQItABQABgAIAAAAIQA4/SH/1gAAAJQBAAALAAAA&#10;AAAAAAAAAAAAAC8BAABfcmVscy8ucmVsc1BLAQItABQABgAIAAAAIQCc8E8KdQIAAGUFAAAOAAAA&#10;AAAAAAAAAAAAAC4CAABkcnMvZTJvRG9jLnhtbFBLAQItABQABgAIAAAAIQAHd+kG3wAAAAcBAAAP&#10;AAAAAAAAAAAAAAAAAM8EAABkcnMvZG93bnJldi54bWxQSwUGAAAAAAQABADzAAAA2wUAAAAA&#10;" fillcolor="white [3201]" stroked="f" strokeweight=".5pt">
                <v:textbox>
                  <w:txbxContent>
                    <w:p w14:paraId="199CFF17" w14:textId="77777777" w:rsidR="00AB5197" w:rsidRPr="0039043D" w:rsidRDefault="00AB5197" w:rsidP="00AB5197">
                      <w:pPr>
                        <w:jc w:val="center"/>
                      </w:pPr>
                      <w:r w:rsidRPr="0039043D">
                        <w:t>Stiftung für Entwicklungsfreundliche Diagnostik und Pädagogik</w:t>
                      </w:r>
                    </w:p>
                  </w:txbxContent>
                </v:textbox>
                <w10:anchorlock/>
              </v:shape>
            </w:pict>
          </mc:Fallback>
        </mc:AlternateContent>
      </w:r>
      <w:r>
        <w:rPr>
          <w:noProof/>
          <w:lang w:eastAsia="de-DE"/>
        </w:rPr>
        <w:drawing>
          <wp:anchor distT="0" distB="0" distL="114300" distR="114300" simplePos="0" relativeHeight="251658240" behindDoc="1" locked="1" layoutInCell="1" allowOverlap="1" wp14:anchorId="79124C3D" wp14:editId="4E03BA5E">
            <wp:simplePos x="0" y="0"/>
            <wp:positionH relativeFrom="column">
              <wp:posOffset>5450840</wp:posOffset>
            </wp:positionH>
            <wp:positionV relativeFrom="paragraph">
              <wp:posOffset>360045</wp:posOffset>
            </wp:positionV>
            <wp:extent cx="1249200" cy="432000"/>
            <wp:effectExtent l="0" t="0" r="8255" b="6350"/>
            <wp:wrapTight wrapText="bothSides">
              <wp:wrapPolygon edited="0">
                <wp:start x="0" y="0"/>
                <wp:lineTo x="0" y="20965"/>
                <wp:lineTo x="21413" y="2096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IP_Logo_ohne_Schriftzug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200" cy="4320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1" layoutInCell="1" allowOverlap="1" wp14:anchorId="00118BE2" wp14:editId="3C300783">
            <wp:simplePos x="0" y="0"/>
            <wp:positionH relativeFrom="column">
              <wp:posOffset>-302260</wp:posOffset>
            </wp:positionH>
            <wp:positionV relativeFrom="paragraph">
              <wp:posOffset>285750</wp:posOffset>
            </wp:positionV>
            <wp:extent cx="1105200" cy="55080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B_Logo_3_rot_NEU_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200" cy="550800"/>
                    </a:xfrm>
                    <a:prstGeom prst="rect">
                      <a:avLst/>
                    </a:prstGeom>
                  </pic:spPr>
                </pic:pic>
              </a:graphicData>
            </a:graphic>
            <wp14:sizeRelH relativeFrom="page">
              <wp14:pctWidth>0</wp14:pctWidth>
            </wp14:sizeRelH>
            <wp14:sizeRelV relativeFrom="page">
              <wp14:pctHeight>0</wp14:pctHeight>
            </wp14:sizeRelV>
          </wp:anchor>
        </w:drawing>
      </w:r>
    </w:p>
    <w:p w14:paraId="4D757044" w14:textId="77777777" w:rsidR="005B07AE" w:rsidRDefault="005B07AE" w:rsidP="00AB5197"/>
    <w:p w14:paraId="2D60C1E3" w14:textId="77777777" w:rsidR="005B07AE" w:rsidRDefault="005B07AE" w:rsidP="00AB5197"/>
    <w:p w14:paraId="73FAEB7E" w14:textId="77777777" w:rsidR="005B07AE" w:rsidRDefault="005B07AE" w:rsidP="00AB5197"/>
    <w:p w14:paraId="4828451E" w14:textId="77777777" w:rsidR="00FD6356" w:rsidRDefault="00FD6356" w:rsidP="0016316F">
      <w:pPr>
        <w:spacing w:after="0" w:line="360" w:lineRule="auto"/>
        <w:jc w:val="both"/>
        <w:rPr>
          <w:rFonts w:ascii="Cambria" w:eastAsia="Times New Roman" w:hAnsi="Cambria" w:cs="Arial"/>
          <w:b/>
          <w:color w:val="000000"/>
          <w:sz w:val="24"/>
          <w:szCs w:val="24"/>
          <w:lang w:eastAsia="de-DE"/>
        </w:rPr>
      </w:pPr>
    </w:p>
    <w:p w14:paraId="46457665" w14:textId="77777777" w:rsidR="00F50BE1" w:rsidRDefault="00F50BE1" w:rsidP="00F50BE1">
      <w:pPr>
        <w:spacing w:after="0" w:line="360" w:lineRule="auto"/>
        <w:jc w:val="center"/>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„Schau genau hin…</w:t>
      </w:r>
      <w:r w:rsidR="00FD6356" w:rsidRPr="00FD6356">
        <w:rPr>
          <w:rFonts w:ascii="Arial" w:eastAsia="Times New Roman" w:hAnsi="Arial" w:cs="Arial"/>
          <w:b/>
          <w:color w:val="000000"/>
          <w:sz w:val="24"/>
          <w:szCs w:val="24"/>
          <w:lang w:eastAsia="de-DE"/>
        </w:rPr>
        <w:t>“</w:t>
      </w:r>
      <w:r>
        <w:rPr>
          <w:rFonts w:ascii="Arial" w:eastAsia="Times New Roman" w:hAnsi="Arial" w:cs="Arial"/>
          <w:b/>
          <w:color w:val="000000"/>
          <w:sz w:val="24"/>
          <w:szCs w:val="24"/>
          <w:lang w:eastAsia="de-DE"/>
        </w:rPr>
        <w:t xml:space="preserve"> </w:t>
      </w:r>
    </w:p>
    <w:p w14:paraId="27FC23D5" w14:textId="7F53BFB9" w:rsidR="00FD6356" w:rsidRDefault="00F50BE1" w:rsidP="00F50BE1">
      <w:pPr>
        <w:spacing w:after="0" w:line="360" w:lineRule="auto"/>
        <w:jc w:val="center"/>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Diagnostik und Verstehen mit dem entwicklungsfreundlichen Blick</w:t>
      </w:r>
    </w:p>
    <w:p w14:paraId="05C92CE8" w14:textId="6E01A6F1" w:rsidR="00F50BE1" w:rsidRDefault="00F50BE1" w:rsidP="00F50BE1">
      <w:pPr>
        <w:spacing w:after="0" w:line="360" w:lineRule="auto"/>
        <w:jc w:val="both"/>
        <w:rPr>
          <w:rFonts w:ascii="Arial" w:eastAsia="Times New Roman" w:hAnsi="Arial" w:cs="Arial"/>
          <w:lang w:eastAsia="de-DE"/>
        </w:rPr>
      </w:pPr>
    </w:p>
    <w:p w14:paraId="506E5460" w14:textId="77777777" w:rsidR="00F50BE1" w:rsidRPr="00F50BE1" w:rsidRDefault="00F50BE1" w:rsidP="00F50BE1">
      <w:pPr>
        <w:spacing w:after="0" w:line="360" w:lineRule="auto"/>
        <w:jc w:val="both"/>
        <w:rPr>
          <w:rFonts w:ascii="Arial" w:eastAsia="Times New Roman" w:hAnsi="Arial" w:cs="Arial"/>
          <w:lang w:eastAsia="de-DE"/>
        </w:rPr>
      </w:pPr>
    </w:p>
    <w:p w14:paraId="11CC6E37" w14:textId="08350E4A" w:rsidR="00F50BE1" w:rsidRDefault="00F50BE1" w:rsidP="00F50BE1">
      <w:pPr>
        <w:spacing w:after="0" w:line="360" w:lineRule="auto"/>
        <w:jc w:val="both"/>
        <w:rPr>
          <w:rFonts w:ascii="Arial" w:eastAsia="Times New Roman" w:hAnsi="Arial" w:cs="Arial"/>
          <w:lang w:eastAsia="de-DE"/>
        </w:rPr>
      </w:pPr>
      <w:r w:rsidRPr="00F50BE1">
        <w:rPr>
          <w:rFonts w:ascii="Arial" w:eastAsia="Times New Roman" w:hAnsi="Arial" w:cs="Arial"/>
          <w:lang w:eastAsia="de-DE"/>
        </w:rPr>
        <w:t xml:space="preserve">Je differenzierter in der Entwicklungsdiagnostik die Bewältigung sozio-emotionaler und kognitiver Entwicklungsaufgaben erfasst werden, umso passgenauer kann die professionelle Beziehungsgestaltung auf die Entwicklungsbedürfnisse der Kinder oder Menschen mit Behinderung eingehen, ihre Ressourcen wecken und ihnen zur Überwindung problematischer Verhaltensweisen helfen. Die inhaltliche Interpretation des „Befindlichkeitsorientierten Entwicklungsprofils für normal begabte Kinder und Menschen mit Intelligenzminderung (BEP-KI-k)“ bietet hierfür die notwendige Voraussetzung. </w:t>
      </w:r>
    </w:p>
    <w:p w14:paraId="7671DF62" w14:textId="77777777" w:rsidR="00F50BE1" w:rsidRPr="00F50BE1" w:rsidRDefault="00F50BE1" w:rsidP="00F50BE1">
      <w:pPr>
        <w:spacing w:after="0" w:line="360" w:lineRule="auto"/>
        <w:jc w:val="both"/>
        <w:rPr>
          <w:rFonts w:ascii="Arial" w:eastAsia="Times New Roman" w:hAnsi="Arial" w:cs="Arial"/>
          <w:lang w:eastAsia="de-DE"/>
        </w:rPr>
      </w:pPr>
    </w:p>
    <w:p w14:paraId="37141306" w14:textId="27C75EFF" w:rsidR="0016316F" w:rsidRDefault="0016316F" w:rsidP="00F50BE1">
      <w:pPr>
        <w:spacing w:after="0" w:line="276" w:lineRule="auto"/>
        <w:jc w:val="both"/>
        <w:rPr>
          <w:rFonts w:ascii="Arial" w:eastAsia="Calibri" w:hAnsi="Arial" w:cs="Arial"/>
          <w:b/>
        </w:rPr>
      </w:pPr>
      <w:r w:rsidRPr="00FD6356">
        <w:rPr>
          <w:rFonts w:ascii="Arial" w:eastAsia="Calibri" w:hAnsi="Arial" w:cs="Arial"/>
          <w:b/>
        </w:rPr>
        <w:t>Inhalte:</w:t>
      </w:r>
    </w:p>
    <w:p w14:paraId="26943235" w14:textId="77777777" w:rsidR="00BF1DB7" w:rsidRPr="00FD6356" w:rsidRDefault="00BF1DB7" w:rsidP="00F50BE1">
      <w:pPr>
        <w:spacing w:after="0" w:line="276" w:lineRule="auto"/>
        <w:jc w:val="both"/>
        <w:rPr>
          <w:rFonts w:ascii="Arial" w:eastAsia="Calibri" w:hAnsi="Arial" w:cs="Arial"/>
          <w:b/>
        </w:rPr>
      </w:pPr>
    </w:p>
    <w:p w14:paraId="634F9311" w14:textId="2DD6D02B" w:rsidR="00F50BE1" w:rsidRPr="00F50BE1" w:rsidRDefault="00F50BE1" w:rsidP="00F50BE1">
      <w:pPr>
        <w:numPr>
          <w:ilvl w:val="0"/>
          <w:numId w:val="6"/>
        </w:numPr>
        <w:spacing w:line="360" w:lineRule="auto"/>
        <w:contextualSpacing/>
        <w:jc w:val="both"/>
        <w:rPr>
          <w:rFonts w:ascii="Arial" w:eastAsia="Times New Roman" w:hAnsi="Arial" w:cs="Arial"/>
          <w:lang w:eastAsia="de-DE"/>
        </w:rPr>
      </w:pPr>
      <w:r w:rsidRPr="00F50BE1">
        <w:rPr>
          <w:rFonts w:ascii="Arial" w:eastAsia="Times New Roman" w:hAnsi="Arial" w:cs="Arial"/>
          <w:lang w:eastAsia="de-DE"/>
        </w:rPr>
        <w:t xml:space="preserve">Betrachtung eines </w:t>
      </w:r>
      <w:r w:rsidR="004A36E1">
        <w:rPr>
          <w:rFonts w:ascii="Arial" w:eastAsia="Times New Roman" w:hAnsi="Arial" w:cs="Arial"/>
          <w:lang w:eastAsia="de-DE"/>
        </w:rPr>
        <w:t xml:space="preserve">Entwicklungsprofils </w:t>
      </w:r>
      <w:r w:rsidRPr="00F50BE1">
        <w:rPr>
          <w:rFonts w:ascii="Arial" w:eastAsia="Times New Roman" w:hAnsi="Arial" w:cs="Arial"/>
          <w:lang w:eastAsia="de-DE"/>
        </w:rPr>
        <w:t>(Grundskala und Ergänzungsskala),</w:t>
      </w:r>
      <w:r w:rsidR="004A36E1">
        <w:rPr>
          <w:rFonts w:ascii="Arial" w:eastAsia="Times New Roman" w:hAnsi="Arial" w:cs="Arial"/>
          <w:lang w:eastAsia="de-DE"/>
        </w:rPr>
        <w:t xml:space="preserve"> zusammenfassende</w:t>
      </w:r>
      <w:r w:rsidRPr="00F50BE1">
        <w:rPr>
          <w:rFonts w:ascii="Arial" w:eastAsia="Times New Roman" w:hAnsi="Arial" w:cs="Arial"/>
          <w:lang w:eastAsia="de-DE"/>
        </w:rPr>
        <w:t xml:space="preserve"> strukturelle Interpretation </w:t>
      </w:r>
    </w:p>
    <w:p w14:paraId="7EC9CC56" w14:textId="77777777" w:rsidR="00F50BE1" w:rsidRPr="00F50BE1" w:rsidRDefault="00F50BE1" w:rsidP="00F50BE1">
      <w:pPr>
        <w:numPr>
          <w:ilvl w:val="0"/>
          <w:numId w:val="6"/>
        </w:numPr>
        <w:spacing w:line="360" w:lineRule="auto"/>
        <w:contextualSpacing/>
        <w:jc w:val="both"/>
        <w:rPr>
          <w:rFonts w:ascii="Arial" w:eastAsia="Times New Roman" w:hAnsi="Arial" w:cs="Arial"/>
          <w:lang w:eastAsia="de-DE"/>
        </w:rPr>
      </w:pPr>
      <w:r w:rsidRPr="00F50BE1">
        <w:rPr>
          <w:rFonts w:ascii="Arial" w:eastAsia="Times New Roman" w:hAnsi="Arial" w:cs="Arial"/>
          <w:lang w:eastAsia="de-DE"/>
        </w:rPr>
        <w:t>Berechnung des Bewältigungsgrades der einzelnen Entwicklungsaufgaben</w:t>
      </w:r>
    </w:p>
    <w:p w14:paraId="1EB1054B" w14:textId="77777777" w:rsidR="00F50BE1" w:rsidRPr="00F50BE1" w:rsidRDefault="00F50BE1" w:rsidP="00F50BE1">
      <w:pPr>
        <w:numPr>
          <w:ilvl w:val="0"/>
          <w:numId w:val="6"/>
        </w:numPr>
        <w:spacing w:line="360" w:lineRule="auto"/>
        <w:contextualSpacing/>
        <w:jc w:val="both"/>
        <w:rPr>
          <w:rFonts w:ascii="Arial" w:eastAsia="Times New Roman" w:hAnsi="Arial" w:cs="Arial"/>
          <w:lang w:eastAsia="de-DE"/>
        </w:rPr>
      </w:pPr>
      <w:r w:rsidRPr="00F50BE1">
        <w:rPr>
          <w:rFonts w:ascii="Arial" w:eastAsia="Times New Roman" w:hAnsi="Arial" w:cs="Arial"/>
          <w:lang w:eastAsia="de-DE"/>
        </w:rPr>
        <w:t xml:space="preserve">Analyse der einzelnen Entwicklungsthemen im Rahmen der Entwicklungsaufgaben </w:t>
      </w:r>
    </w:p>
    <w:p w14:paraId="0824C014" w14:textId="77777777" w:rsidR="00F50BE1" w:rsidRPr="00F50BE1" w:rsidRDefault="00F50BE1" w:rsidP="00F50BE1">
      <w:pPr>
        <w:numPr>
          <w:ilvl w:val="0"/>
          <w:numId w:val="6"/>
        </w:numPr>
        <w:spacing w:line="360" w:lineRule="auto"/>
        <w:contextualSpacing/>
        <w:jc w:val="both"/>
        <w:rPr>
          <w:rFonts w:ascii="Arial" w:eastAsia="Times New Roman" w:hAnsi="Arial" w:cs="Arial"/>
          <w:lang w:eastAsia="de-DE"/>
        </w:rPr>
      </w:pPr>
      <w:r w:rsidRPr="00F50BE1">
        <w:rPr>
          <w:rFonts w:ascii="Arial" w:eastAsia="Times New Roman" w:hAnsi="Arial" w:cs="Arial"/>
          <w:lang w:eastAsia="de-DE"/>
        </w:rPr>
        <w:t>Erläuterung des Zusammenhangs zwischen sozio-emotionalen und kognitiven Kompetenzen</w:t>
      </w:r>
    </w:p>
    <w:p w14:paraId="04E96ABA" w14:textId="77777777" w:rsidR="00F50BE1" w:rsidRPr="00F50BE1" w:rsidRDefault="00F50BE1" w:rsidP="00F50BE1">
      <w:pPr>
        <w:numPr>
          <w:ilvl w:val="0"/>
          <w:numId w:val="6"/>
        </w:numPr>
        <w:spacing w:line="360" w:lineRule="auto"/>
        <w:contextualSpacing/>
        <w:jc w:val="both"/>
        <w:rPr>
          <w:rFonts w:ascii="Arial" w:eastAsia="Times New Roman" w:hAnsi="Arial" w:cs="Arial"/>
          <w:lang w:eastAsia="de-DE"/>
        </w:rPr>
      </w:pPr>
      <w:r w:rsidRPr="00F50BE1">
        <w:rPr>
          <w:rFonts w:ascii="Arial" w:eastAsia="Times New Roman" w:hAnsi="Arial" w:cs="Arial"/>
          <w:lang w:eastAsia="de-DE"/>
        </w:rPr>
        <w:t>Beurteilung der emotionalen Stabilität, d.h. der Befindlichkeitsabhängigkeit der Kompetenzen</w:t>
      </w:r>
    </w:p>
    <w:p w14:paraId="09B02289" w14:textId="77777777" w:rsidR="00F50BE1" w:rsidRPr="00F50BE1" w:rsidRDefault="00F50BE1" w:rsidP="00F50BE1">
      <w:pPr>
        <w:numPr>
          <w:ilvl w:val="0"/>
          <w:numId w:val="6"/>
        </w:numPr>
        <w:spacing w:after="0" w:line="276" w:lineRule="auto"/>
        <w:contextualSpacing/>
        <w:jc w:val="both"/>
        <w:rPr>
          <w:rFonts w:ascii="Arial" w:eastAsia="Times New Roman" w:hAnsi="Arial" w:cs="Arial"/>
          <w:lang w:eastAsia="de-DE"/>
        </w:rPr>
      </w:pPr>
      <w:r w:rsidRPr="00F50BE1">
        <w:rPr>
          <w:rFonts w:ascii="Arial" w:eastAsia="Times New Roman" w:hAnsi="Arial" w:cs="Arial"/>
          <w:lang w:eastAsia="de-DE"/>
        </w:rPr>
        <w:t>Einbeziehung biografischer Informationen</w:t>
      </w:r>
    </w:p>
    <w:p w14:paraId="4529A7C1" w14:textId="643181B4" w:rsidR="00F50BE1" w:rsidRDefault="00F50BE1" w:rsidP="00F50BE1">
      <w:pPr>
        <w:numPr>
          <w:ilvl w:val="0"/>
          <w:numId w:val="6"/>
        </w:numPr>
        <w:spacing w:after="0" w:line="276" w:lineRule="auto"/>
        <w:contextualSpacing/>
        <w:jc w:val="both"/>
        <w:rPr>
          <w:rFonts w:ascii="Arial" w:eastAsia="Times New Roman" w:hAnsi="Arial" w:cs="Arial"/>
          <w:lang w:eastAsia="de-DE"/>
        </w:rPr>
      </w:pPr>
      <w:r w:rsidRPr="00F50BE1">
        <w:rPr>
          <w:rFonts w:ascii="Arial" w:eastAsia="Times New Roman" w:hAnsi="Arial" w:cs="Arial"/>
          <w:lang w:eastAsia="de-DE"/>
        </w:rPr>
        <w:t>Ableitung passgenauer pädagogischer Interventionen</w:t>
      </w:r>
    </w:p>
    <w:p w14:paraId="7BF11F09" w14:textId="792598B0" w:rsidR="0016316F" w:rsidRDefault="0016316F" w:rsidP="00F50BE1">
      <w:pPr>
        <w:spacing w:after="0" w:line="360" w:lineRule="auto"/>
        <w:jc w:val="both"/>
        <w:rPr>
          <w:rFonts w:ascii="Arial" w:eastAsia="Times New Roman" w:hAnsi="Arial" w:cs="Arial"/>
          <w:lang w:eastAsia="de-DE"/>
        </w:rPr>
      </w:pPr>
    </w:p>
    <w:p w14:paraId="17160799" w14:textId="32FEC329" w:rsidR="002604BD" w:rsidRDefault="004A36E1" w:rsidP="00F50BE1">
      <w:pPr>
        <w:spacing w:after="0" w:line="360" w:lineRule="auto"/>
        <w:jc w:val="both"/>
        <w:rPr>
          <w:rFonts w:ascii="Arial" w:eastAsia="Times New Roman" w:hAnsi="Arial" w:cs="Arial"/>
          <w:lang w:eastAsia="de-DE"/>
        </w:rPr>
      </w:pPr>
      <w:r>
        <w:rPr>
          <w:rFonts w:ascii="Arial" w:eastAsia="Times New Roman" w:hAnsi="Arial" w:cs="Arial"/>
          <w:lang w:eastAsia="de-DE"/>
        </w:rPr>
        <w:t>In Kleingruppen bekommen d</w:t>
      </w:r>
      <w:r w:rsidR="00A12914" w:rsidRPr="00A12914">
        <w:rPr>
          <w:rFonts w:ascii="Arial" w:eastAsia="Times New Roman" w:hAnsi="Arial" w:cs="Arial"/>
          <w:lang w:eastAsia="de-DE"/>
        </w:rPr>
        <w:t>ie Teilnehmer die Möglichkeit</w:t>
      </w:r>
      <w:r>
        <w:rPr>
          <w:rFonts w:ascii="Arial" w:eastAsia="Times New Roman" w:hAnsi="Arial" w:cs="Arial"/>
          <w:lang w:eastAsia="de-DE"/>
        </w:rPr>
        <w:t>, sich in der inhaltlichen Interpretation zu erproben. Zu diesem Zweck können Sie e</w:t>
      </w:r>
      <w:r w:rsidR="00A12914" w:rsidRPr="00A12914">
        <w:rPr>
          <w:rFonts w:ascii="Arial" w:eastAsia="Times New Roman" w:hAnsi="Arial" w:cs="Arial"/>
          <w:lang w:eastAsia="de-DE"/>
        </w:rPr>
        <w:t>in anonymisierte</w:t>
      </w:r>
      <w:r w:rsidR="000D03BD">
        <w:rPr>
          <w:rFonts w:ascii="Arial" w:eastAsia="Times New Roman" w:hAnsi="Arial" w:cs="Arial"/>
          <w:lang w:eastAsia="de-DE"/>
        </w:rPr>
        <w:t>s</w:t>
      </w:r>
      <w:r w:rsidR="00A12914" w:rsidRPr="00A12914">
        <w:rPr>
          <w:rFonts w:ascii="Arial" w:eastAsia="Times New Roman" w:hAnsi="Arial" w:cs="Arial"/>
          <w:lang w:eastAsia="de-DE"/>
        </w:rPr>
        <w:t xml:space="preserve"> (alle </w:t>
      </w:r>
      <w:r w:rsidR="000D03BD">
        <w:rPr>
          <w:rFonts w:ascii="Arial" w:eastAsia="Times New Roman" w:hAnsi="Arial" w:cs="Arial"/>
          <w:lang w:eastAsia="de-DE"/>
        </w:rPr>
        <w:t>p</w:t>
      </w:r>
      <w:r w:rsidR="00A12914" w:rsidRPr="00A12914">
        <w:rPr>
          <w:rFonts w:ascii="Arial" w:eastAsia="Times New Roman" w:hAnsi="Arial" w:cs="Arial"/>
          <w:lang w:eastAsia="de-DE"/>
        </w:rPr>
        <w:t>ersonenbezogene</w:t>
      </w:r>
      <w:r w:rsidR="000D03BD">
        <w:rPr>
          <w:rFonts w:ascii="Arial" w:eastAsia="Times New Roman" w:hAnsi="Arial" w:cs="Arial"/>
          <w:lang w:eastAsia="de-DE"/>
        </w:rPr>
        <w:t>n</w:t>
      </w:r>
      <w:r w:rsidR="00A12914" w:rsidRPr="00A12914">
        <w:rPr>
          <w:rFonts w:ascii="Arial" w:eastAsia="Times New Roman" w:hAnsi="Arial" w:cs="Arial"/>
          <w:lang w:eastAsia="de-DE"/>
        </w:rPr>
        <w:t xml:space="preserve"> Daten müssen anonymisiert werden</w:t>
      </w:r>
      <w:r w:rsidR="000D03BD">
        <w:rPr>
          <w:rFonts w:ascii="Arial" w:eastAsia="Times New Roman" w:hAnsi="Arial" w:cs="Arial"/>
          <w:lang w:eastAsia="de-DE"/>
        </w:rPr>
        <w:t>)</w:t>
      </w:r>
      <w:r w:rsidR="00A12914" w:rsidRPr="00A12914">
        <w:rPr>
          <w:rFonts w:ascii="Arial" w:eastAsia="Times New Roman" w:hAnsi="Arial" w:cs="Arial"/>
          <w:lang w:eastAsia="de-DE"/>
        </w:rPr>
        <w:t xml:space="preserve"> BEP-KI-k-</w:t>
      </w:r>
      <w:r w:rsidR="000D03BD">
        <w:rPr>
          <w:rFonts w:ascii="Arial" w:eastAsia="Times New Roman" w:hAnsi="Arial" w:cs="Arial"/>
          <w:lang w:eastAsia="de-DE"/>
        </w:rPr>
        <w:t xml:space="preserve"> Schaubild</w:t>
      </w:r>
      <w:r w:rsidR="00A12914" w:rsidRPr="00A12914">
        <w:rPr>
          <w:rFonts w:ascii="Arial" w:eastAsia="Times New Roman" w:hAnsi="Arial" w:cs="Arial"/>
          <w:lang w:eastAsia="de-DE"/>
        </w:rPr>
        <w:t xml:space="preserve"> 14 Tage vor Seminarbeginn bei den ReferentInnen einreichen. </w:t>
      </w:r>
      <w:r>
        <w:rPr>
          <w:rFonts w:ascii="Arial" w:eastAsia="Times New Roman" w:hAnsi="Arial" w:cs="Arial"/>
          <w:lang w:eastAsia="de-DE"/>
        </w:rPr>
        <w:t xml:space="preserve">Treffen mehr Schaubilder ein, als Kleingruppen gebildet werden, so </w:t>
      </w:r>
      <w:r w:rsidR="00A12914" w:rsidRPr="00A12914">
        <w:rPr>
          <w:rFonts w:ascii="Arial" w:eastAsia="Times New Roman" w:hAnsi="Arial" w:cs="Arial"/>
          <w:lang w:eastAsia="de-DE"/>
        </w:rPr>
        <w:t>treffen unsere jeweiligen Referentinnen und Referenten</w:t>
      </w:r>
      <w:r w:rsidR="00E64450">
        <w:rPr>
          <w:rFonts w:ascii="Arial" w:eastAsia="Times New Roman" w:hAnsi="Arial" w:cs="Arial"/>
          <w:lang w:eastAsia="de-DE"/>
        </w:rPr>
        <w:t xml:space="preserve"> die Auswahl</w:t>
      </w:r>
      <w:r w:rsidR="00A12914" w:rsidRPr="00A12914">
        <w:rPr>
          <w:rFonts w:ascii="Arial" w:eastAsia="Times New Roman" w:hAnsi="Arial" w:cs="Arial"/>
          <w:lang w:eastAsia="de-DE"/>
        </w:rPr>
        <w:t>.</w:t>
      </w:r>
    </w:p>
    <w:p w14:paraId="3B3CA7CD" w14:textId="77777777" w:rsidR="002604BD" w:rsidRPr="00F50BE1" w:rsidRDefault="002604BD" w:rsidP="00F50BE1">
      <w:pPr>
        <w:spacing w:after="0" w:line="360" w:lineRule="auto"/>
        <w:jc w:val="both"/>
        <w:rPr>
          <w:rFonts w:ascii="Arial" w:eastAsia="Times New Roman" w:hAnsi="Arial" w:cs="Arial"/>
          <w:lang w:eastAsia="de-DE"/>
        </w:rPr>
      </w:pPr>
    </w:p>
    <w:p w14:paraId="62B2C98A" w14:textId="77777777" w:rsidR="00E22AEC" w:rsidRDefault="004B4BFB" w:rsidP="00BF1DB7">
      <w:pPr>
        <w:spacing w:after="0" w:line="276" w:lineRule="auto"/>
        <w:jc w:val="both"/>
        <w:rPr>
          <w:rFonts w:ascii="Arial" w:eastAsia="Calibri" w:hAnsi="Arial" w:cs="Arial"/>
        </w:rPr>
      </w:pPr>
      <w:r w:rsidRPr="00FD6356">
        <w:rPr>
          <w:rFonts w:ascii="Arial" w:eastAsia="Calibri" w:hAnsi="Arial" w:cs="Arial"/>
          <w:b/>
        </w:rPr>
        <w:t xml:space="preserve">Zielgruppe: </w:t>
      </w:r>
      <w:r w:rsidR="00F50BE1" w:rsidRPr="00F50BE1">
        <w:rPr>
          <w:rFonts w:ascii="Arial" w:eastAsia="Calibri" w:hAnsi="Arial" w:cs="Arial"/>
          <w:bCs/>
        </w:rPr>
        <w:t>Pädagogische oder psychologische</w:t>
      </w:r>
      <w:r w:rsidR="00F50BE1">
        <w:rPr>
          <w:rFonts w:ascii="Arial" w:eastAsia="Calibri" w:hAnsi="Arial" w:cs="Arial"/>
        </w:rPr>
        <w:t xml:space="preserve"> Fachkräfte mit Erfahrung in der Profilerhebung und strukturellen Interpretation</w:t>
      </w:r>
      <w:r w:rsidR="002604BD">
        <w:rPr>
          <w:rFonts w:ascii="Arial" w:eastAsia="Calibri" w:hAnsi="Arial" w:cs="Arial"/>
        </w:rPr>
        <w:t xml:space="preserve">. </w:t>
      </w:r>
    </w:p>
    <w:p w14:paraId="6413AF51" w14:textId="77777777" w:rsidR="00E22AEC" w:rsidRDefault="00E22AEC" w:rsidP="00BF1DB7">
      <w:pPr>
        <w:spacing w:after="0" w:line="276" w:lineRule="auto"/>
        <w:jc w:val="both"/>
        <w:rPr>
          <w:rFonts w:ascii="Arial" w:eastAsia="Calibri" w:hAnsi="Arial" w:cs="Arial"/>
        </w:rPr>
      </w:pPr>
    </w:p>
    <w:p w14:paraId="2FA1CEBE" w14:textId="3AC306ED" w:rsidR="00A12914" w:rsidRDefault="00E22AEC" w:rsidP="00BF1DB7">
      <w:pPr>
        <w:spacing w:after="0" w:line="276" w:lineRule="auto"/>
        <w:jc w:val="both"/>
        <w:rPr>
          <w:rFonts w:ascii="Arial" w:eastAsia="Calibri" w:hAnsi="Arial" w:cs="Arial"/>
          <w:b/>
        </w:rPr>
      </w:pPr>
      <w:r w:rsidRPr="00E22AEC">
        <w:rPr>
          <w:rFonts w:ascii="Arial" w:eastAsia="Calibri" w:hAnsi="Arial" w:cs="Arial"/>
          <w:b/>
          <w:bCs/>
        </w:rPr>
        <w:t>Wichtiger Hinweis:</w:t>
      </w:r>
      <w:r>
        <w:rPr>
          <w:rFonts w:ascii="Arial" w:eastAsia="Calibri" w:hAnsi="Arial" w:cs="Arial"/>
        </w:rPr>
        <w:t xml:space="preserve"> </w:t>
      </w:r>
      <w:r w:rsidR="002604BD">
        <w:rPr>
          <w:rFonts w:ascii="Arial" w:eastAsia="Calibri" w:hAnsi="Arial" w:cs="Arial"/>
        </w:rPr>
        <w:t xml:space="preserve">Wir empfehlen </w:t>
      </w:r>
      <w:r w:rsidR="006C4111">
        <w:rPr>
          <w:rFonts w:ascii="Arial" w:eastAsia="Calibri" w:hAnsi="Arial" w:cs="Arial"/>
        </w:rPr>
        <w:t>I</w:t>
      </w:r>
      <w:r w:rsidR="002604BD">
        <w:rPr>
          <w:rFonts w:ascii="Arial" w:eastAsia="Calibri" w:hAnsi="Arial" w:cs="Arial"/>
        </w:rPr>
        <w:t>hnen vorab die Teilnahme am Seminar „Hol mich da ab, wo ich stehe…“-Diagnostik mit dem entwicklungsfreundlichen Blick (BEP-KI</w:t>
      </w:r>
      <w:r w:rsidR="00C80B7B">
        <w:rPr>
          <w:rFonts w:ascii="Arial" w:eastAsia="Calibri" w:hAnsi="Arial" w:cs="Arial"/>
        </w:rPr>
        <w:t>-k</w:t>
      </w:r>
      <w:r w:rsidR="002604BD">
        <w:rPr>
          <w:rFonts w:ascii="Arial" w:eastAsia="Calibri" w:hAnsi="Arial" w:cs="Arial"/>
        </w:rPr>
        <w:t xml:space="preserve"> 005)</w:t>
      </w:r>
    </w:p>
    <w:p w14:paraId="28387B10" w14:textId="77777777" w:rsidR="00A12914" w:rsidRDefault="00A12914" w:rsidP="00BF1DB7">
      <w:pPr>
        <w:spacing w:after="0" w:line="276" w:lineRule="auto"/>
        <w:jc w:val="both"/>
        <w:rPr>
          <w:rFonts w:ascii="Arial" w:eastAsia="Calibri" w:hAnsi="Arial" w:cs="Arial"/>
          <w:b/>
        </w:rPr>
      </w:pPr>
    </w:p>
    <w:p w14:paraId="6C8650C6" w14:textId="206FE6C3" w:rsidR="0016316F" w:rsidRDefault="0016316F" w:rsidP="00BF1DB7">
      <w:pPr>
        <w:spacing w:after="0" w:line="276" w:lineRule="auto"/>
        <w:jc w:val="both"/>
        <w:rPr>
          <w:rFonts w:ascii="Arial" w:eastAsia="Calibri" w:hAnsi="Arial" w:cs="Arial"/>
        </w:rPr>
      </w:pPr>
      <w:r w:rsidRPr="00FD6356">
        <w:rPr>
          <w:rFonts w:ascii="Arial" w:eastAsia="Calibri" w:hAnsi="Arial" w:cs="Arial"/>
          <w:b/>
        </w:rPr>
        <w:t>Dauer:</w:t>
      </w:r>
      <w:r w:rsidR="003B10F4" w:rsidRPr="00FD6356">
        <w:rPr>
          <w:rFonts w:ascii="Arial" w:eastAsia="Calibri" w:hAnsi="Arial" w:cs="Arial"/>
          <w:b/>
        </w:rPr>
        <w:t xml:space="preserve"> </w:t>
      </w:r>
      <w:r w:rsidR="005415A2">
        <w:rPr>
          <w:rFonts w:ascii="Arial" w:eastAsia="Calibri" w:hAnsi="Arial" w:cs="Arial"/>
        </w:rPr>
        <w:t>1 Tag (8UE)</w:t>
      </w:r>
    </w:p>
    <w:p w14:paraId="4C1C0F85" w14:textId="6B8C43D8" w:rsidR="008A71F6" w:rsidRDefault="008A71F6" w:rsidP="00BF1DB7">
      <w:pPr>
        <w:spacing w:after="0" w:line="276" w:lineRule="auto"/>
        <w:jc w:val="both"/>
        <w:rPr>
          <w:rFonts w:ascii="Arial" w:eastAsia="Calibri" w:hAnsi="Arial" w:cs="Arial"/>
        </w:rPr>
      </w:pPr>
    </w:p>
    <w:p w14:paraId="7BB88C76" w14:textId="0092EFF0" w:rsidR="008A71F6" w:rsidRPr="00FD6356" w:rsidRDefault="008A71F6" w:rsidP="00BF1DB7">
      <w:pPr>
        <w:spacing w:after="0" w:line="276" w:lineRule="auto"/>
        <w:jc w:val="both"/>
        <w:rPr>
          <w:rFonts w:ascii="Arial" w:eastAsia="Calibri" w:hAnsi="Arial" w:cs="Arial"/>
        </w:rPr>
      </w:pPr>
      <w:r w:rsidRPr="008A71F6">
        <w:rPr>
          <w:rFonts w:ascii="Arial" w:eastAsia="Calibri" w:hAnsi="Arial" w:cs="Arial"/>
          <w:b/>
          <w:bCs/>
        </w:rPr>
        <w:t>Angebots-Nr.:</w:t>
      </w:r>
      <w:r>
        <w:rPr>
          <w:rFonts w:ascii="Arial" w:eastAsia="Calibri" w:hAnsi="Arial" w:cs="Arial"/>
        </w:rPr>
        <w:t xml:space="preserve"> </w:t>
      </w:r>
      <w:r w:rsidR="00E43C6D">
        <w:rPr>
          <w:rFonts w:ascii="Arial" w:eastAsia="Calibri" w:hAnsi="Arial" w:cs="Arial"/>
        </w:rPr>
        <w:t>BEP-KI</w:t>
      </w:r>
      <w:r w:rsidR="00C80B7B">
        <w:rPr>
          <w:rFonts w:ascii="Arial" w:eastAsia="Calibri" w:hAnsi="Arial" w:cs="Arial"/>
        </w:rPr>
        <w:t>-k</w:t>
      </w:r>
      <w:r w:rsidR="00E43C6D">
        <w:rPr>
          <w:rFonts w:ascii="Arial" w:eastAsia="Calibri" w:hAnsi="Arial" w:cs="Arial"/>
        </w:rPr>
        <w:t xml:space="preserve"> 0</w:t>
      </w:r>
      <w:r w:rsidR="00E22AEC">
        <w:rPr>
          <w:rFonts w:ascii="Arial" w:eastAsia="Calibri" w:hAnsi="Arial" w:cs="Arial"/>
        </w:rPr>
        <w:t>09</w:t>
      </w:r>
    </w:p>
    <w:p w14:paraId="59860560" w14:textId="64DC1869" w:rsidR="008F3FC1" w:rsidRDefault="008F3FC1" w:rsidP="00BF1DB7">
      <w:pPr>
        <w:spacing w:after="0" w:line="276" w:lineRule="auto"/>
        <w:jc w:val="both"/>
        <w:rPr>
          <w:rFonts w:ascii="Arial" w:eastAsia="Calibri" w:hAnsi="Arial" w:cs="Arial"/>
        </w:rPr>
      </w:pPr>
    </w:p>
    <w:p w14:paraId="791BD1E7" w14:textId="53760AFD" w:rsidR="005B07AE" w:rsidRPr="00FD6356" w:rsidRDefault="00FD6356" w:rsidP="00884FB8">
      <w:pPr>
        <w:spacing w:after="0" w:line="276" w:lineRule="auto"/>
        <w:jc w:val="both"/>
        <w:rPr>
          <w:rFonts w:ascii="Arial" w:hAnsi="Arial" w:cs="Arial"/>
        </w:rPr>
      </w:pPr>
      <w:r w:rsidRPr="00FD6356">
        <w:rPr>
          <w:rFonts w:ascii="Arial" w:eastAsia="Calibri" w:hAnsi="Arial" w:cs="Arial"/>
          <w:b/>
          <w:bCs/>
        </w:rPr>
        <w:t>Kosten</w:t>
      </w:r>
      <w:r>
        <w:rPr>
          <w:rFonts w:ascii="Arial" w:eastAsia="Calibri" w:hAnsi="Arial" w:cs="Arial"/>
          <w:b/>
          <w:bCs/>
        </w:rPr>
        <w:t xml:space="preserve">: </w:t>
      </w:r>
      <w:r w:rsidR="005415A2">
        <w:rPr>
          <w:rFonts w:ascii="Arial" w:eastAsia="Calibri" w:hAnsi="Arial" w:cs="Arial"/>
        </w:rPr>
        <w:t>210,00 €</w:t>
      </w:r>
    </w:p>
    <w:sectPr w:rsidR="005B07AE" w:rsidRPr="00FD6356" w:rsidSect="00AB5197">
      <w:pgSz w:w="11906" w:h="16838"/>
      <w:pgMar w:top="0"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7EAF"/>
    <w:multiLevelType w:val="hybridMultilevel"/>
    <w:tmpl w:val="CDD63E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394D56"/>
    <w:multiLevelType w:val="hybridMultilevel"/>
    <w:tmpl w:val="2970F8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035834"/>
    <w:multiLevelType w:val="hybridMultilevel"/>
    <w:tmpl w:val="35E64536"/>
    <w:lvl w:ilvl="0" w:tplc="3288089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1653A"/>
    <w:multiLevelType w:val="hybridMultilevel"/>
    <w:tmpl w:val="33604D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335BA"/>
    <w:multiLevelType w:val="hybridMultilevel"/>
    <w:tmpl w:val="ABD216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37C4B2E"/>
    <w:multiLevelType w:val="hybridMultilevel"/>
    <w:tmpl w:val="5BD0C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8FCB8C1-DAF1-4109-B9DC-4F3005BCCE0F}"/>
    <w:docVar w:name="dgnword-eventsink" w:val="443502496"/>
  </w:docVars>
  <w:rsids>
    <w:rsidRoot w:val="00F776ED"/>
    <w:rsid w:val="00000DFD"/>
    <w:rsid w:val="00001D7E"/>
    <w:rsid w:val="000028C2"/>
    <w:rsid w:val="00003E06"/>
    <w:rsid w:val="0000422B"/>
    <w:rsid w:val="00004924"/>
    <w:rsid w:val="00004CFB"/>
    <w:rsid w:val="00005901"/>
    <w:rsid w:val="00005990"/>
    <w:rsid w:val="00005F38"/>
    <w:rsid w:val="00006B16"/>
    <w:rsid w:val="000101BE"/>
    <w:rsid w:val="0001417D"/>
    <w:rsid w:val="0001497E"/>
    <w:rsid w:val="00015D18"/>
    <w:rsid w:val="000163E4"/>
    <w:rsid w:val="00027402"/>
    <w:rsid w:val="00027990"/>
    <w:rsid w:val="00034011"/>
    <w:rsid w:val="00036A1F"/>
    <w:rsid w:val="0003722F"/>
    <w:rsid w:val="000403CB"/>
    <w:rsid w:val="00046539"/>
    <w:rsid w:val="00046C87"/>
    <w:rsid w:val="00046D1C"/>
    <w:rsid w:val="00046EDB"/>
    <w:rsid w:val="00047F0F"/>
    <w:rsid w:val="00053D1F"/>
    <w:rsid w:val="00057A0E"/>
    <w:rsid w:val="000600C5"/>
    <w:rsid w:val="000604C1"/>
    <w:rsid w:val="0006199F"/>
    <w:rsid w:val="00062FAF"/>
    <w:rsid w:val="00067E33"/>
    <w:rsid w:val="000707B9"/>
    <w:rsid w:val="00071F17"/>
    <w:rsid w:val="00072831"/>
    <w:rsid w:val="00072ACA"/>
    <w:rsid w:val="0007640D"/>
    <w:rsid w:val="00083C17"/>
    <w:rsid w:val="00083F33"/>
    <w:rsid w:val="000857ED"/>
    <w:rsid w:val="00085869"/>
    <w:rsid w:val="0008591F"/>
    <w:rsid w:val="00085FA5"/>
    <w:rsid w:val="00090DCC"/>
    <w:rsid w:val="00092541"/>
    <w:rsid w:val="000A0622"/>
    <w:rsid w:val="000A53D8"/>
    <w:rsid w:val="000B0310"/>
    <w:rsid w:val="000B0378"/>
    <w:rsid w:val="000B0483"/>
    <w:rsid w:val="000B57EF"/>
    <w:rsid w:val="000C11D2"/>
    <w:rsid w:val="000C1CEC"/>
    <w:rsid w:val="000C267F"/>
    <w:rsid w:val="000D03BD"/>
    <w:rsid w:val="000D3B9A"/>
    <w:rsid w:val="000D5A17"/>
    <w:rsid w:val="000D6D0B"/>
    <w:rsid w:val="000E0C32"/>
    <w:rsid w:val="000E1C37"/>
    <w:rsid w:val="000F1E64"/>
    <w:rsid w:val="00101CFF"/>
    <w:rsid w:val="001038EE"/>
    <w:rsid w:val="001050C4"/>
    <w:rsid w:val="0010543F"/>
    <w:rsid w:val="00105669"/>
    <w:rsid w:val="00111BEA"/>
    <w:rsid w:val="001347E2"/>
    <w:rsid w:val="00135347"/>
    <w:rsid w:val="00137E0C"/>
    <w:rsid w:val="001465D2"/>
    <w:rsid w:val="00146966"/>
    <w:rsid w:val="00151A17"/>
    <w:rsid w:val="00152EB2"/>
    <w:rsid w:val="00152FBF"/>
    <w:rsid w:val="00153712"/>
    <w:rsid w:val="0015538A"/>
    <w:rsid w:val="00156669"/>
    <w:rsid w:val="0016316F"/>
    <w:rsid w:val="001716C2"/>
    <w:rsid w:val="0017528B"/>
    <w:rsid w:val="00182FE2"/>
    <w:rsid w:val="00187D45"/>
    <w:rsid w:val="00192549"/>
    <w:rsid w:val="00192E07"/>
    <w:rsid w:val="001976CA"/>
    <w:rsid w:val="001A3156"/>
    <w:rsid w:val="001A72CB"/>
    <w:rsid w:val="001B0AEE"/>
    <w:rsid w:val="001B3E82"/>
    <w:rsid w:val="001B4F53"/>
    <w:rsid w:val="001B543B"/>
    <w:rsid w:val="001B6929"/>
    <w:rsid w:val="001C0164"/>
    <w:rsid w:val="001C73F5"/>
    <w:rsid w:val="001D0CE6"/>
    <w:rsid w:val="001D4C2B"/>
    <w:rsid w:val="001D5FF6"/>
    <w:rsid w:val="001D66E2"/>
    <w:rsid w:val="001E1080"/>
    <w:rsid w:val="001E167D"/>
    <w:rsid w:val="001E2360"/>
    <w:rsid w:val="001E6DA0"/>
    <w:rsid w:val="001F498A"/>
    <w:rsid w:val="001F7525"/>
    <w:rsid w:val="002049B9"/>
    <w:rsid w:val="00207979"/>
    <w:rsid w:val="00211E80"/>
    <w:rsid w:val="002129DA"/>
    <w:rsid w:val="0021332C"/>
    <w:rsid w:val="002137A0"/>
    <w:rsid w:val="0021438D"/>
    <w:rsid w:val="00216013"/>
    <w:rsid w:val="002167E6"/>
    <w:rsid w:val="00220E28"/>
    <w:rsid w:val="0022164E"/>
    <w:rsid w:val="002230C2"/>
    <w:rsid w:val="00225CB3"/>
    <w:rsid w:val="00226F27"/>
    <w:rsid w:val="0023022D"/>
    <w:rsid w:val="0023047C"/>
    <w:rsid w:val="00232123"/>
    <w:rsid w:val="00234E21"/>
    <w:rsid w:val="00237A66"/>
    <w:rsid w:val="002411FD"/>
    <w:rsid w:val="0024259F"/>
    <w:rsid w:val="00242F16"/>
    <w:rsid w:val="0024360F"/>
    <w:rsid w:val="00246775"/>
    <w:rsid w:val="00250704"/>
    <w:rsid w:val="00251B36"/>
    <w:rsid w:val="00252BA2"/>
    <w:rsid w:val="0025320B"/>
    <w:rsid w:val="002577A7"/>
    <w:rsid w:val="002604BD"/>
    <w:rsid w:val="002604EA"/>
    <w:rsid w:val="00261D18"/>
    <w:rsid w:val="00275D1E"/>
    <w:rsid w:val="0028053B"/>
    <w:rsid w:val="00281636"/>
    <w:rsid w:val="002848A3"/>
    <w:rsid w:val="00287549"/>
    <w:rsid w:val="00290046"/>
    <w:rsid w:val="002B1047"/>
    <w:rsid w:val="002B1E9F"/>
    <w:rsid w:val="002B486B"/>
    <w:rsid w:val="002B556F"/>
    <w:rsid w:val="002B7136"/>
    <w:rsid w:val="002B7FCF"/>
    <w:rsid w:val="002C1A96"/>
    <w:rsid w:val="002C3274"/>
    <w:rsid w:val="002C48EA"/>
    <w:rsid w:val="002C6F2A"/>
    <w:rsid w:val="002C7179"/>
    <w:rsid w:val="002D091E"/>
    <w:rsid w:val="002D2E5C"/>
    <w:rsid w:val="002D542A"/>
    <w:rsid w:val="002E044E"/>
    <w:rsid w:val="002E187F"/>
    <w:rsid w:val="002E39CF"/>
    <w:rsid w:val="002F32CB"/>
    <w:rsid w:val="002F3C0F"/>
    <w:rsid w:val="002F4F76"/>
    <w:rsid w:val="002F7577"/>
    <w:rsid w:val="00304781"/>
    <w:rsid w:val="003071EA"/>
    <w:rsid w:val="00307859"/>
    <w:rsid w:val="00315461"/>
    <w:rsid w:val="0031741D"/>
    <w:rsid w:val="00317848"/>
    <w:rsid w:val="00321B29"/>
    <w:rsid w:val="0032435E"/>
    <w:rsid w:val="003313A0"/>
    <w:rsid w:val="003329E0"/>
    <w:rsid w:val="0033555D"/>
    <w:rsid w:val="00341558"/>
    <w:rsid w:val="00341DE2"/>
    <w:rsid w:val="00341F01"/>
    <w:rsid w:val="0034201E"/>
    <w:rsid w:val="0034264F"/>
    <w:rsid w:val="0034338B"/>
    <w:rsid w:val="00344C0C"/>
    <w:rsid w:val="00345211"/>
    <w:rsid w:val="0035064F"/>
    <w:rsid w:val="00353D8F"/>
    <w:rsid w:val="00353E1C"/>
    <w:rsid w:val="003624A4"/>
    <w:rsid w:val="00363A86"/>
    <w:rsid w:val="0036546A"/>
    <w:rsid w:val="003671CD"/>
    <w:rsid w:val="003724DC"/>
    <w:rsid w:val="00377D62"/>
    <w:rsid w:val="00381858"/>
    <w:rsid w:val="003831F7"/>
    <w:rsid w:val="00383B2D"/>
    <w:rsid w:val="00386E6B"/>
    <w:rsid w:val="003901B3"/>
    <w:rsid w:val="003901F6"/>
    <w:rsid w:val="0039043D"/>
    <w:rsid w:val="00397396"/>
    <w:rsid w:val="003973BF"/>
    <w:rsid w:val="00397541"/>
    <w:rsid w:val="0039766C"/>
    <w:rsid w:val="00397A3A"/>
    <w:rsid w:val="003A193B"/>
    <w:rsid w:val="003A57E0"/>
    <w:rsid w:val="003B10F4"/>
    <w:rsid w:val="003B35C8"/>
    <w:rsid w:val="003B4836"/>
    <w:rsid w:val="003B531F"/>
    <w:rsid w:val="003C28DD"/>
    <w:rsid w:val="003C2D77"/>
    <w:rsid w:val="003C70EC"/>
    <w:rsid w:val="003D25A8"/>
    <w:rsid w:val="003D2B13"/>
    <w:rsid w:val="003D591E"/>
    <w:rsid w:val="003D6C45"/>
    <w:rsid w:val="003E49AF"/>
    <w:rsid w:val="003E680B"/>
    <w:rsid w:val="003E6A1A"/>
    <w:rsid w:val="003E71EC"/>
    <w:rsid w:val="003F4BF9"/>
    <w:rsid w:val="003F601E"/>
    <w:rsid w:val="003F6E77"/>
    <w:rsid w:val="00403A39"/>
    <w:rsid w:val="00406AF0"/>
    <w:rsid w:val="0041516A"/>
    <w:rsid w:val="004228B6"/>
    <w:rsid w:val="004240C3"/>
    <w:rsid w:val="0042679E"/>
    <w:rsid w:val="00435876"/>
    <w:rsid w:val="00435C9B"/>
    <w:rsid w:val="00440E61"/>
    <w:rsid w:val="00442136"/>
    <w:rsid w:val="00442946"/>
    <w:rsid w:val="004444EC"/>
    <w:rsid w:val="00446F97"/>
    <w:rsid w:val="004478E9"/>
    <w:rsid w:val="00453DBC"/>
    <w:rsid w:val="00454E57"/>
    <w:rsid w:val="00455F7E"/>
    <w:rsid w:val="0045646A"/>
    <w:rsid w:val="004571C3"/>
    <w:rsid w:val="0046743E"/>
    <w:rsid w:val="00474553"/>
    <w:rsid w:val="00476439"/>
    <w:rsid w:val="0047677D"/>
    <w:rsid w:val="0047771A"/>
    <w:rsid w:val="0048090D"/>
    <w:rsid w:val="0048288D"/>
    <w:rsid w:val="004847DA"/>
    <w:rsid w:val="004853FD"/>
    <w:rsid w:val="00487A4A"/>
    <w:rsid w:val="004911E7"/>
    <w:rsid w:val="0049123D"/>
    <w:rsid w:val="00496136"/>
    <w:rsid w:val="00496E64"/>
    <w:rsid w:val="00497031"/>
    <w:rsid w:val="004A0E05"/>
    <w:rsid w:val="004A2EA6"/>
    <w:rsid w:val="004A33FE"/>
    <w:rsid w:val="004A36E1"/>
    <w:rsid w:val="004A401C"/>
    <w:rsid w:val="004A53F5"/>
    <w:rsid w:val="004A7E86"/>
    <w:rsid w:val="004B0555"/>
    <w:rsid w:val="004B3E40"/>
    <w:rsid w:val="004B4BFB"/>
    <w:rsid w:val="004B5D83"/>
    <w:rsid w:val="004C2882"/>
    <w:rsid w:val="004C71DB"/>
    <w:rsid w:val="004C7413"/>
    <w:rsid w:val="004D2A73"/>
    <w:rsid w:val="004D68CF"/>
    <w:rsid w:val="004D7C53"/>
    <w:rsid w:val="004E02B7"/>
    <w:rsid w:val="004E148B"/>
    <w:rsid w:val="004E48A7"/>
    <w:rsid w:val="004E595C"/>
    <w:rsid w:val="004E5C2A"/>
    <w:rsid w:val="004E6E41"/>
    <w:rsid w:val="004F10E0"/>
    <w:rsid w:val="004F1744"/>
    <w:rsid w:val="004F5D3A"/>
    <w:rsid w:val="004F7022"/>
    <w:rsid w:val="00501080"/>
    <w:rsid w:val="00503198"/>
    <w:rsid w:val="0050365A"/>
    <w:rsid w:val="00505B44"/>
    <w:rsid w:val="00512740"/>
    <w:rsid w:val="00513F2A"/>
    <w:rsid w:val="0051454A"/>
    <w:rsid w:val="00514919"/>
    <w:rsid w:val="005206FB"/>
    <w:rsid w:val="00520D80"/>
    <w:rsid w:val="005214C7"/>
    <w:rsid w:val="00522A30"/>
    <w:rsid w:val="00523BDE"/>
    <w:rsid w:val="00524AC8"/>
    <w:rsid w:val="00527684"/>
    <w:rsid w:val="005310F0"/>
    <w:rsid w:val="0053182B"/>
    <w:rsid w:val="005341D6"/>
    <w:rsid w:val="0053552A"/>
    <w:rsid w:val="0053577A"/>
    <w:rsid w:val="00540187"/>
    <w:rsid w:val="005406A1"/>
    <w:rsid w:val="005415A2"/>
    <w:rsid w:val="00542BC8"/>
    <w:rsid w:val="00544A69"/>
    <w:rsid w:val="00550741"/>
    <w:rsid w:val="00550BDD"/>
    <w:rsid w:val="00552BC7"/>
    <w:rsid w:val="00557C94"/>
    <w:rsid w:val="00560A5C"/>
    <w:rsid w:val="005633EA"/>
    <w:rsid w:val="00564444"/>
    <w:rsid w:val="00565C13"/>
    <w:rsid w:val="005735D9"/>
    <w:rsid w:val="00577B9C"/>
    <w:rsid w:val="0058055E"/>
    <w:rsid w:val="00581890"/>
    <w:rsid w:val="00582296"/>
    <w:rsid w:val="00582D88"/>
    <w:rsid w:val="005835AD"/>
    <w:rsid w:val="00585A1B"/>
    <w:rsid w:val="00595413"/>
    <w:rsid w:val="005A1FFD"/>
    <w:rsid w:val="005A3260"/>
    <w:rsid w:val="005B07AE"/>
    <w:rsid w:val="005B50D0"/>
    <w:rsid w:val="005B5E4E"/>
    <w:rsid w:val="005C5A45"/>
    <w:rsid w:val="005C6CE4"/>
    <w:rsid w:val="005D35BD"/>
    <w:rsid w:val="005E3134"/>
    <w:rsid w:val="005E4045"/>
    <w:rsid w:val="005E74A8"/>
    <w:rsid w:val="005E78C8"/>
    <w:rsid w:val="005E7FB9"/>
    <w:rsid w:val="005F5F1F"/>
    <w:rsid w:val="005F7489"/>
    <w:rsid w:val="005F74D2"/>
    <w:rsid w:val="005F7DC0"/>
    <w:rsid w:val="00602E1F"/>
    <w:rsid w:val="00603479"/>
    <w:rsid w:val="00605E14"/>
    <w:rsid w:val="00606ED3"/>
    <w:rsid w:val="00606EED"/>
    <w:rsid w:val="00610360"/>
    <w:rsid w:val="006121B4"/>
    <w:rsid w:val="0061310C"/>
    <w:rsid w:val="0061603A"/>
    <w:rsid w:val="00616607"/>
    <w:rsid w:val="00616D83"/>
    <w:rsid w:val="006216BE"/>
    <w:rsid w:val="00621C23"/>
    <w:rsid w:val="0062412A"/>
    <w:rsid w:val="00627B12"/>
    <w:rsid w:val="00630AB0"/>
    <w:rsid w:val="00631392"/>
    <w:rsid w:val="0063266F"/>
    <w:rsid w:val="006359B7"/>
    <w:rsid w:val="0064178D"/>
    <w:rsid w:val="00643948"/>
    <w:rsid w:val="00644D09"/>
    <w:rsid w:val="006461EE"/>
    <w:rsid w:val="006462AC"/>
    <w:rsid w:val="00646FCF"/>
    <w:rsid w:val="00652B20"/>
    <w:rsid w:val="00654A53"/>
    <w:rsid w:val="006559EB"/>
    <w:rsid w:val="00663F5C"/>
    <w:rsid w:val="00666428"/>
    <w:rsid w:val="00667BEF"/>
    <w:rsid w:val="00670912"/>
    <w:rsid w:val="00670B36"/>
    <w:rsid w:val="0067398A"/>
    <w:rsid w:val="00680973"/>
    <w:rsid w:val="006831AE"/>
    <w:rsid w:val="0068416F"/>
    <w:rsid w:val="00690155"/>
    <w:rsid w:val="00690CF7"/>
    <w:rsid w:val="0069136B"/>
    <w:rsid w:val="00693B97"/>
    <w:rsid w:val="00693C57"/>
    <w:rsid w:val="00694B75"/>
    <w:rsid w:val="00695D89"/>
    <w:rsid w:val="006A197D"/>
    <w:rsid w:val="006A5286"/>
    <w:rsid w:val="006B0396"/>
    <w:rsid w:val="006B0C93"/>
    <w:rsid w:val="006B2D24"/>
    <w:rsid w:val="006B69D4"/>
    <w:rsid w:val="006B6EA0"/>
    <w:rsid w:val="006C0388"/>
    <w:rsid w:val="006C3FCC"/>
    <w:rsid w:val="006C4111"/>
    <w:rsid w:val="006C5218"/>
    <w:rsid w:val="006C5DAF"/>
    <w:rsid w:val="006C7157"/>
    <w:rsid w:val="006D4680"/>
    <w:rsid w:val="006D6406"/>
    <w:rsid w:val="006E0EFF"/>
    <w:rsid w:val="006E2CF8"/>
    <w:rsid w:val="006E497C"/>
    <w:rsid w:val="006E5798"/>
    <w:rsid w:val="006E6D11"/>
    <w:rsid w:val="006F1940"/>
    <w:rsid w:val="006F30EF"/>
    <w:rsid w:val="006F4BE2"/>
    <w:rsid w:val="006F59FD"/>
    <w:rsid w:val="006F78C5"/>
    <w:rsid w:val="006F7A39"/>
    <w:rsid w:val="0070587C"/>
    <w:rsid w:val="007062E3"/>
    <w:rsid w:val="00711024"/>
    <w:rsid w:val="00716A98"/>
    <w:rsid w:val="00723752"/>
    <w:rsid w:val="0072441A"/>
    <w:rsid w:val="00724BDE"/>
    <w:rsid w:val="0072506C"/>
    <w:rsid w:val="00725EAA"/>
    <w:rsid w:val="007300C3"/>
    <w:rsid w:val="00730E18"/>
    <w:rsid w:val="00732477"/>
    <w:rsid w:val="00733D63"/>
    <w:rsid w:val="00740E9D"/>
    <w:rsid w:val="007443D7"/>
    <w:rsid w:val="00751582"/>
    <w:rsid w:val="00753625"/>
    <w:rsid w:val="007572C6"/>
    <w:rsid w:val="00761176"/>
    <w:rsid w:val="00766987"/>
    <w:rsid w:val="0077394B"/>
    <w:rsid w:val="007773FB"/>
    <w:rsid w:val="007774EC"/>
    <w:rsid w:val="00780923"/>
    <w:rsid w:val="007814D4"/>
    <w:rsid w:val="0078217D"/>
    <w:rsid w:val="00782499"/>
    <w:rsid w:val="00782FB5"/>
    <w:rsid w:val="00786FB9"/>
    <w:rsid w:val="00790210"/>
    <w:rsid w:val="0079163C"/>
    <w:rsid w:val="007955DC"/>
    <w:rsid w:val="007A113E"/>
    <w:rsid w:val="007A19DC"/>
    <w:rsid w:val="007A22E9"/>
    <w:rsid w:val="007A293E"/>
    <w:rsid w:val="007A3C9E"/>
    <w:rsid w:val="007B389A"/>
    <w:rsid w:val="007B4587"/>
    <w:rsid w:val="007B55BE"/>
    <w:rsid w:val="007B5AAF"/>
    <w:rsid w:val="007B7047"/>
    <w:rsid w:val="007B7E93"/>
    <w:rsid w:val="007C00CE"/>
    <w:rsid w:val="007C5B7A"/>
    <w:rsid w:val="007E0D3B"/>
    <w:rsid w:val="007E4A32"/>
    <w:rsid w:val="007E6105"/>
    <w:rsid w:val="007E7154"/>
    <w:rsid w:val="007F1263"/>
    <w:rsid w:val="007F2F3D"/>
    <w:rsid w:val="007F3269"/>
    <w:rsid w:val="008027B5"/>
    <w:rsid w:val="00802864"/>
    <w:rsid w:val="00802A20"/>
    <w:rsid w:val="008043FB"/>
    <w:rsid w:val="00804973"/>
    <w:rsid w:val="00805E2D"/>
    <w:rsid w:val="00806FBF"/>
    <w:rsid w:val="008117C0"/>
    <w:rsid w:val="00821CD3"/>
    <w:rsid w:val="00826B27"/>
    <w:rsid w:val="008365D6"/>
    <w:rsid w:val="00847FBF"/>
    <w:rsid w:val="00850FFF"/>
    <w:rsid w:val="00852A77"/>
    <w:rsid w:val="00852C7F"/>
    <w:rsid w:val="0085545F"/>
    <w:rsid w:val="00870B40"/>
    <w:rsid w:val="00870F73"/>
    <w:rsid w:val="00872119"/>
    <w:rsid w:val="0087515B"/>
    <w:rsid w:val="008758B8"/>
    <w:rsid w:val="00876D7B"/>
    <w:rsid w:val="00884FB8"/>
    <w:rsid w:val="00885E9F"/>
    <w:rsid w:val="008865BB"/>
    <w:rsid w:val="00887C81"/>
    <w:rsid w:val="00887CC6"/>
    <w:rsid w:val="00890AA6"/>
    <w:rsid w:val="008931A5"/>
    <w:rsid w:val="00894FEB"/>
    <w:rsid w:val="00897D66"/>
    <w:rsid w:val="00897E60"/>
    <w:rsid w:val="008A0321"/>
    <w:rsid w:val="008A4A9B"/>
    <w:rsid w:val="008A54A2"/>
    <w:rsid w:val="008A71F6"/>
    <w:rsid w:val="008B046E"/>
    <w:rsid w:val="008B1643"/>
    <w:rsid w:val="008B17BC"/>
    <w:rsid w:val="008B2FFA"/>
    <w:rsid w:val="008B63F3"/>
    <w:rsid w:val="008D110F"/>
    <w:rsid w:val="008D2B25"/>
    <w:rsid w:val="008D45A2"/>
    <w:rsid w:val="008D5824"/>
    <w:rsid w:val="008D5F1B"/>
    <w:rsid w:val="008E0EE6"/>
    <w:rsid w:val="008E23AE"/>
    <w:rsid w:val="008E395E"/>
    <w:rsid w:val="008E4266"/>
    <w:rsid w:val="008E67AF"/>
    <w:rsid w:val="008F01D2"/>
    <w:rsid w:val="008F3FC1"/>
    <w:rsid w:val="008F741F"/>
    <w:rsid w:val="0090099A"/>
    <w:rsid w:val="0090185F"/>
    <w:rsid w:val="00904AF5"/>
    <w:rsid w:val="00907E32"/>
    <w:rsid w:val="00910AB8"/>
    <w:rsid w:val="0091344D"/>
    <w:rsid w:val="00916BDF"/>
    <w:rsid w:val="009178A1"/>
    <w:rsid w:val="00922D7F"/>
    <w:rsid w:val="009234CB"/>
    <w:rsid w:val="009268BC"/>
    <w:rsid w:val="009379C3"/>
    <w:rsid w:val="009403E1"/>
    <w:rsid w:val="0094113A"/>
    <w:rsid w:val="00941894"/>
    <w:rsid w:val="00941B7D"/>
    <w:rsid w:val="00941D3A"/>
    <w:rsid w:val="009450D9"/>
    <w:rsid w:val="0094752B"/>
    <w:rsid w:val="0095048E"/>
    <w:rsid w:val="0095671E"/>
    <w:rsid w:val="00963A1D"/>
    <w:rsid w:val="00967491"/>
    <w:rsid w:val="00972185"/>
    <w:rsid w:val="0097486F"/>
    <w:rsid w:val="00980BF1"/>
    <w:rsid w:val="0098194B"/>
    <w:rsid w:val="0098204F"/>
    <w:rsid w:val="0098592F"/>
    <w:rsid w:val="009877D8"/>
    <w:rsid w:val="00992168"/>
    <w:rsid w:val="009940CB"/>
    <w:rsid w:val="0099427A"/>
    <w:rsid w:val="0099616F"/>
    <w:rsid w:val="00996330"/>
    <w:rsid w:val="0099694E"/>
    <w:rsid w:val="00997742"/>
    <w:rsid w:val="00997B02"/>
    <w:rsid w:val="009A07E4"/>
    <w:rsid w:val="009A53C0"/>
    <w:rsid w:val="009B353C"/>
    <w:rsid w:val="009C7273"/>
    <w:rsid w:val="009C7A37"/>
    <w:rsid w:val="009D4E3F"/>
    <w:rsid w:val="009E059F"/>
    <w:rsid w:val="009E2152"/>
    <w:rsid w:val="009E4622"/>
    <w:rsid w:val="009E4F3F"/>
    <w:rsid w:val="009E7675"/>
    <w:rsid w:val="009F0B48"/>
    <w:rsid w:val="009F5407"/>
    <w:rsid w:val="00A01B8C"/>
    <w:rsid w:val="00A01C6B"/>
    <w:rsid w:val="00A03A2C"/>
    <w:rsid w:val="00A04858"/>
    <w:rsid w:val="00A049A0"/>
    <w:rsid w:val="00A057E7"/>
    <w:rsid w:val="00A106B1"/>
    <w:rsid w:val="00A12914"/>
    <w:rsid w:val="00A23591"/>
    <w:rsid w:val="00A37E34"/>
    <w:rsid w:val="00A42837"/>
    <w:rsid w:val="00A518F5"/>
    <w:rsid w:val="00A5227F"/>
    <w:rsid w:val="00A52C79"/>
    <w:rsid w:val="00A53BE8"/>
    <w:rsid w:val="00A55A20"/>
    <w:rsid w:val="00A6188D"/>
    <w:rsid w:val="00A65317"/>
    <w:rsid w:val="00A6708D"/>
    <w:rsid w:val="00A7151E"/>
    <w:rsid w:val="00A71F96"/>
    <w:rsid w:val="00A71FEA"/>
    <w:rsid w:val="00A7257D"/>
    <w:rsid w:val="00A77EF6"/>
    <w:rsid w:val="00A803BB"/>
    <w:rsid w:val="00A81CD6"/>
    <w:rsid w:val="00A84F39"/>
    <w:rsid w:val="00A867B5"/>
    <w:rsid w:val="00A86C9E"/>
    <w:rsid w:val="00A9228B"/>
    <w:rsid w:val="00A9459D"/>
    <w:rsid w:val="00AA1A89"/>
    <w:rsid w:val="00AA5F3C"/>
    <w:rsid w:val="00AA7C45"/>
    <w:rsid w:val="00AB27C3"/>
    <w:rsid w:val="00AB3F1F"/>
    <w:rsid w:val="00AB4DB1"/>
    <w:rsid w:val="00AB5197"/>
    <w:rsid w:val="00AB7128"/>
    <w:rsid w:val="00AB7DD3"/>
    <w:rsid w:val="00AC1C2D"/>
    <w:rsid w:val="00AC1DA6"/>
    <w:rsid w:val="00AC4D0F"/>
    <w:rsid w:val="00AC523E"/>
    <w:rsid w:val="00AC5F84"/>
    <w:rsid w:val="00AC63D0"/>
    <w:rsid w:val="00AC7C98"/>
    <w:rsid w:val="00AD3601"/>
    <w:rsid w:val="00AD468F"/>
    <w:rsid w:val="00AD527B"/>
    <w:rsid w:val="00AE054C"/>
    <w:rsid w:val="00AE0CAF"/>
    <w:rsid w:val="00AE475F"/>
    <w:rsid w:val="00AE637F"/>
    <w:rsid w:val="00AF07E6"/>
    <w:rsid w:val="00AF5241"/>
    <w:rsid w:val="00B0434A"/>
    <w:rsid w:val="00B07BB2"/>
    <w:rsid w:val="00B1023A"/>
    <w:rsid w:val="00B10FA6"/>
    <w:rsid w:val="00B1716F"/>
    <w:rsid w:val="00B23C6A"/>
    <w:rsid w:val="00B26077"/>
    <w:rsid w:val="00B26DA4"/>
    <w:rsid w:val="00B27A63"/>
    <w:rsid w:val="00B27B30"/>
    <w:rsid w:val="00B404C4"/>
    <w:rsid w:val="00B40CD5"/>
    <w:rsid w:val="00B41206"/>
    <w:rsid w:val="00B42400"/>
    <w:rsid w:val="00B44091"/>
    <w:rsid w:val="00B45199"/>
    <w:rsid w:val="00B45F9C"/>
    <w:rsid w:val="00B47350"/>
    <w:rsid w:val="00B50C26"/>
    <w:rsid w:val="00B5181E"/>
    <w:rsid w:val="00B529BB"/>
    <w:rsid w:val="00B53467"/>
    <w:rsid w:val="00B56532"/>
    <w:rsid w:val="00B605FE"/>
    <w:rsid w:val="00B64D75"/>
    <w:rsid w:val="00B704AE"/>
    <w:rsid w:val="00B7353D"/>
    <w:rsid w:val="00B74CB3"/>
    <w:rsid w:val="00B760CB"/>
    <w:rsid w:val="00B77C75"/>
    <w:rsid w:val="00B80FD7"/>
    <w:rsid w:val="00B82A41"/>
    <w:rsid w:val="00B83C83"/>
    <w:rsid w:val="00B846E1"/>
    <w:rsid w:val="00B87957"/>
    <w:rsid w:val="00B90EC1"/>
    <w:rsid w:val="00B93D40"/>
    <w:rsid w:val="00B93EEB"/>
    <w:rsid w:val="00B95300"/>
    <w:rsid w:val="00BA1BEB"/>
    <w:rsid w:val="00BA26EB"/>
    <w:rsid w:val="00BA3317"/>
    <w:rsid w:val="00BA3ABB"/>
    <w:rsid w:val="00BA4ACD"/>
    <w:rsid w:val="00BB06FD"/>
    <w:rsid w:val="00BB0818"/>
    <w:rsid w:val="00BB3C8B"/>
    <w:rsid w:val="00BB4821"/>
    <w:rsid w:val="00BC1CC2"/>
    <w:rsid w:val="00BC24AE"/>
    <w:rsid w:val="00BD6347"/>
    <w:rsid w:val="00BD77EF"/>
    <w:rsid w:val="00BE7C75"/>
    <w:rsid w:val="00BF0550"/>
    <w:rsid w:val="00BF0768"/>
    <w:rsid w:val="00BF096A"/>
    <w:rsid w:val="00BF1DB7"/>
    <w:rsid w:val="00BF2482"/>
    <w:rsid w:val="00BF26C1"/>
    <w:rsid w:val="00BF27ED"/>
    <w:rsid w:val="00BF65AF"/>
    <w:rsid w:val="00C01AB1"/>
    <w:rsid w:val="00C03D76"/>
    <w:rsid w:val="00C04503"/>
    <w:rsid w:val="00C0769D"/>
    <w:rsid w:val="00C14C4E"/>
    <w:rsid w:val="00C155F3"/>
    <w:rsid w:val="00C164BB"/>
    <w:rsid w:val="00C171BC"/>
    <w:rsid w:val="00C24627"/>
    <w:rsid w:val="00C421DA"/>
    <w:rsid w:val="00C51C16"/>
    <w:rsid w:val="00C51E01"/>
    <w:rsid w:val="00C53946"/>
    <w:rsid w:val="00C57534"/>
    <w:rsid w:val="00C57B20"/>
    <w:rsid w:val="00C60BB5"/>
    <w:rsid w:val="00C62117"/>
    <w:rsid w:val="00C6264D"/>
    <w:rsid w:val="00C64AFE"/>
    <w:rsid w:val="00C76569"/>
    <w:rsid w:val="00C80B7B"/>
    <w:rsid w:val="00C80C30"/>
    <w:rsid w:val="00C8496E"/>
    <w:rsid w:val="00C85930"/>
    <w:rsid w:val="00C85C0B"/>
    <w:rsid w:val="00C85EF7"/>
    <w:rsid w:val="00C87C1C"/>
    <w:rsid w:val="00C87E57"/>
    <w:rsid w:val="00C9715C"/>
    <w:rsid w:val="00C97FA1"/>
    <w:rsid w:val="00CA61C8"/>
    <w:rsid w:val="00CA7975"/>
    <w:rsid w:val="00CB1AC2"/>
    <w:rsid w:val="00CB1EFB"/>
    <w:rsid w:val="00CC2A28"/>
    <w:rsid w:val="00CD51B0"/>
    <w:rsid w:val="00CD6A9B"/>
    <w:rsid w:val="00CE167A"/>
    <w:rsid w:val="00CE19A4"/>
    <w:rsid w:val="00CE1BC1"/>
    <w:rsid w:val="00CE5502"/>
    <w:rsid w:val="00CE6C83"/>
    <w:rsid w:val="00CE7CB3"/>
    <w:rsid w:val="00CF0DFA"/>
    <w:rsid w:val="00CF5BE6"/>
    <w:rsid w:val="00CF77A4"/>
    <w:rsid w:val="00D01D91"/>
    <w:rsid w:val="00D03068"/>
    <w:rsid w:val="00D03BC1"/>
    <w:rsid w:val="00D04634"/>
    <w:rsid w:val="00D055E1"/>
    <w:rsid w:val="00D10D93"/>
    <w:rsid w:val="00D110B3"/>
    <w:rsid w:val="00D1161F"/>
    <w:rsid w:val="00D13BCC"/>
    <w:rsid w:val="00D16DBC"/>
    <w:rsid w:val="00D25454"/>
    <w:rsid w:val="00D262CB"/>
    <w:rsid w:val="00D26446"/>
    <w:rsid w:val="00D30FB7"/>
    <w:rsid w:val="00D32A0C"/>
    <w:rsid w:val="00D34BD8"/>
    <w:rsid w:val="00D34DAA"/>
    <w:rsid w:val="00D36435"/>
    <w:rsid w:val="00D36730"/>
    <w:rsid w:val="00D36CB5"/>
    <w:rsid w:val="00D3778A"/>
    <w:rsid w:val="00D43504"/>
    <w:rsid w:val="00D46C13"/>
    <w:rsid w:val="00D5017D"/>
    <w:rsid w:val="00D55B51"/>
    <w:rsid w:val="00D567C2"/>
    <w:rsid w:val="00D6035A"/>
    <w:rsid w:val="00D6039F"/>
    <w:rsid w:val="00D61ED0"/>
    <w:rsid w:val="00D61F31"/>
    <w:rsid w:val="00D6623C"/>
    <w:rsid w:val="00D73271"/>
    <w:rsid w:val="00D7553F"/>
    <w:rsid w:val="00D83831"/>
    <w:rsid w:val="00D86654"/>
    <w:rsid w:val="00D924EB"/>
    <w:rsid w:val="00DA2EA0"/>
    <w:rsid w:val="00DA440D"/>
    <w:rsid w:val="00DA4675"/>
    <w:rsid w:val="00DA4D21"/>
    <w:rsid w:val="00DA6AFF"/>
    <w:rsid w:val="00DC25B1"/>
    <w:rsid w:val="00DC55E3"/>
    <w:rsid w:val="00DC5F53"/>
    <w:rsid w:val="00DD3AAB"/>
    <w:rsid w:val="00DD53FC"/>
    <w:rsid w:val="00DE12D1"/>
    <w:rsid w:val="00DE2B20"/>
    <w:rsid w:val="00DE2CE6"/>
    <w:rsid w:val="00DE3F9C"/>
    <w:rsid w:val="00DE5F93"/>
    <w:rsid w:val="00DE6E11"/>
    <w:rsid w:val="00DF0382"/>
    <w:rsid w:val="00DF7442"/>
    <w:rsid w:val="00E00A57"/>
    <w:rsid w:val="00E11007"/>
    <w:rsid w:val="00E114F3"/>
    <w:rsid w:val="00E15F9C"/>
    <w:rsid w:val="00E16ECC"/>
    <w:rsid w:val="00E22ADD"/>
    <w:rsid w:val="00E22AEC"/>
    <w:rsid w:val="00E22B5C"/>
    <w:rsid w:val="00E24D00"/>
    <w:rsid w:val="00E33E54"/>
    <w:rsid w:val="00E3515B"/>
    <w:rsid w:val="00E35F09"/>
    <w:rsid w:val="00E4172C"/>
    <w:rsid w:val="00E43C3A"/>
    <w:rsid w:val="00E43C6D"/>
    <w:rsid w:val="00E50005"/>
    <w:rsid w:val="00E52449"/>
    <w:rsid w:val="00E531CD"/>
    <w:rsid w:val="00E53543"/>
    <w:rsid w:val="00E57DE0"/>
    <w:rsid w:val="00E61FCE"/>
    <w:rsid w:val="00E62F47"/>
    <w:rsid w:val="00E64450"/>
    <w:rsid w:val="00E6449D"/>
    <w:rsid w:val="00E6471B"/>
    <w:rsid w:val="00E64D8B"/>
    <w:rsid w:val="00E672CC"/>
    <w:rsid w:val="00E67FAC"/>
    <w:rsid w:val="00E704B0"/>
    <w:rsid w:val="00E71974"/>
    <w:rsid w:val="00E7564D"/>
    <w:rsid w:val="00E757E0"/>
    <w:rsid w:val="00E760C0"/>
    <w:rsid w:val="00E77CB2"/>
    <w:rsid w:val="00E87549"/>
    <w:rsid w:val="00E90773"/>
    <w:rsid w:val="00E9227A"/>
    <w:rsid w:val="00E928C6"/>
    <w:rsid w:val="00E93433"/>
    <w:rsid w:val="00E947E4"/>
    <w:rsid w:val="00EA1511"/>
    <w:rsid w:val="00EA39A1"/>
    <w:rsid w:val="00EA54DC"/>
    <w:rsid w:val="00EB593A"/>
    <w:rsid w:val="00EB5AAD"/>
    <w:rsid w:val="00EC0F4E"/>
    <w:rsid w:val="00EC1EA7"/>
    <w:rsid w:val="00EC2E3A"/>
    <w:rsid w:val="00EC363A"/>
    <w:rsid w:val="00EC3D23"/>
    <w:rsid w:val="00EC5479"/>
    <w:rsid w:val="00EC6253"/>
    <w:rsid w:val="00EC7D31"/>
    <w:rsid w:val="00EC7E01"/>
    <w:rsid w:val="00ED3582"/>
    <w:rsid w:val="00ED4003"/>
    <w:rsid w:val="00ED440B"/>
    <w:rsid w:val="00ED68E5"/>
    <w:rsid w:val="00ED7774"/>
    <w:rsid w:val="00ED7F18"/>
    <w:rsid w:val="00EE04B8"/>
    <w:rsid w:val="00EE103E"/>
    <w:rsid w:val="00EE1FF1"/>
    <w:rsid w:val="00EE3EED"/>
    <w:rsid w:val="00EE546C"/>
    <w:rsid w:val="00EE68BB"/>
    <w:rsid w:val="00EE7CAE"/>
    <w:rsid w:val="00EF50AA"/>
    <w:rsid w:val="00EF7687"/>
    <w:rsid w:val="00F00FAC"/>
    <w:rsid w:val="00F02E8C"/>
    <w:rsid w:val="00F0359F"/>
    <w:rsid w:val="00F04D07"/>
    <w:rsid w:val="00F1264F"/>
    <w:rsid w:val="00F16DB4"/>
    <w:rsid w:val="00F21878"/>
    <w:rsid w:val="00F227B2"/>
    <w:rsid w:val="00F23DF4"/>
    <w:rsid w:val="00F247A0"/>
    <w:rsid w:val="00F2641C"/>
    <w:rsid w:val="00F2659F"/>
    <w:rsid w:val="00F27081"/>
    <w:rsid w:val="00F273F8"/>
    <w:rsid w:val="00F312F3"/>
    <w:rsid w:val="00F33691"/>
    <w:rsid w:val="00F35736"/>
    <w:rsid w:val="00F365B9"/>
    <w:rsid w:val="00F36DF6"/>
    <w:rsid w:val="00F37207"/>
    <w:rsid w:val="00F4479D"/>
    <w:rsid w:val="00F471F3"/>
    <w:rsid w:val="00F50BE1"/>
    <w:rsid w:val="00F50E39"/>
    <w:rsid w:val="00F5399A"/>
    <w:rsid w:val="00F64133"/>
    <w:rsid w:val="00F656D3"/>
    <w:rsid w:val="00F70E87"/>
    <w:rsid w:val="00F71A1A"/>
    <w:rsid w:val="00F7623F"/>
    <w:rsid w:val="00F776ED"/>
    <w:rsid w:val="00F80286"/>
    <w:rsid w:val="00F811BD"/>
    <w:rsid w:val="00F82FA3"/>
    <w:rsid w:val="00F837A8"/>
    <w:rsid w:val="00F940C6"/>
    <w:rsid w:val="00F94C5C"/>
    <w:rsid w:val="00FA01A3"/>
    <w:rsid w:val="00FA027F"/>
    <w:rsid w:val="00FA0E79"/>
    <w:rsid w:val="00FA2AD8"/>
    <w:rsid w:val="00FA2EA4"/>
    <w:rsid w:val="00FA467E"/>
    <w:rsid w:val="00FB24E7"/>
    <w:rsid w:val="00FB4BE9"/>
    <w:rsid w:val="00FB59EA"/>
    <w:rsid w:val="00FC18B3"/>
    <w:rsid w:val="00FC66C2"/>
    <w:rsid w:val="00FC7DCE"/>
    <w:rsid w:val="00FC7EEB"/>
    <w:rsid w:val="00FD0F9D"/>
    <w:rsid w:val="00FD5825"/>
    <w:rsid w:val="00FD6356"/>
    <w:rsid w:val="00FE7BEE"/>
    <w:rsid w:val="00FF0DEC"/>
    <w:rsid w:val="00FF0EF9"/>
    <w:rsid w:val="00FF1B4E"/>
    <w:rsid w:val="00FF2D49"/>
    <w:rsid w:val="00FF64B7"/>
    <w:rsid w:val="00FF7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633E"/>
  <w15:chartTrackingRefBased/>
  <w15:docId w15:val="{4B3A528E-097A-4D88-90F4-5791AFFF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07AE"/>
    <w:pPr>
      <w:numPr>
        <w:numId w:val="1"/>
      </w:numPr>
      <w:spacing w:after="0" w:line="276" w:lineRule="auto"/>
      <w:contextualSpacing/>
    </w:pPr>
    <w:rPr>
      <w:rFonts w:ascii="Cambria" w:hAnsi="Cambria"/>
      <w:sz w:val="24"/>
    </w:rPr>
  </w:style>
  <w:style w:type="paragraph" w:styleId="Sprechblasentext">
    <w:name w:val="Balloon Text"/>
    <w:basedOn w:val="Standard"/>
    <w:link w:val="SprechblasentextZchn"/>
    <w:uiPriority w:val="99"/>
    <w:semiHidden/>
    <w:unhideWhenUsed/>
    <w:rsid w:val="00F227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27B2"/>
    <w:rPr>
      <w:rFonts w:ascii="Segoe UI" w:hAnsi="Segoe UI" w:cs="Segoe UI"/>
      <w:sz w:val="18"/>
      <w:szCs w:val="18"/>
    </w:rPr>
  </w:style>
  <w:style w:type="paragraph" w:styleId="berarbeitung">
    <w:name w:val="Revision"/>
    <w:hidden/>
    <w:uiPriority w:val="99"/>
    <w:semiHidden/>
    <w:rsid w:val="00531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Verena</cp:lastModifiedBy>
  <cp:revision>2</cp:revision>
  <cp:lastPrinted>2022-02-09T09:35:00Z</cp:lastPrinted>
  <dcterms:created xsi:type="dcterms:W3CDTF">2022-03-23T11:48:00Z</dcterms:created>
  <dcterms:modified xsi:type="dcterms:W3CDTF">2022-03-23T11:48:00Z</dcterms:modified>
</cp:coreProperties>
</file>